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C000">
    <v:background id="_x0000_s1025" o:bwmode="white" fillcolor="#ffc000" o:targetscreensize="800,600">
      <v:fill color2="#0070c0" angle="-90" focus="100%" type="gradient"/>
    </v:background>
  </w:background>
  <w:body>
    <w:p w:rsidR="00C11962" w:rsidRDefault="00A0648B" w:rsidP="00A0648B">
      <w:pPr>
        <w:jc w:val="center"/>
        <w:rPr>
          <w:rFonts w:ascii="Chiller" w:hAnsi="Chiller"/>
          <w:b/>
          <w:sz w:val="144"/>
          <w:szCs w:val="144"/>
        </w:rPr>
      </w:pPr>
      <w:r>
        <w:rPr>
          <w:rFonts w:ascii="Chiller" w:hAnsi="Chiller"/>
          <w:b/>
          <w:sz w:val="144"/>
          <w:szCs w:val="144"/>
        </w:rPr>
        <w:t>Double Identity</w:t>
      </w:r>
    </w:p>
    <w:p w:rsidR="00A0648B" w:rsidRDefault="00A0648B" w:rsidP="00A0648B">
      <w:pPr>
        <w:rPr>
          <w:b/>
          <w:sz w:val="28"/>
          <w:szCs w:val="28"/>
        </w:rPr>
      </w:pPr>
      <w:r>
        <w:rPr>
          <w:b/>
          <w:sz w:val="28"/>
          <w:szCs w:val="28"/>
        </w:rPr>
        <w:t xml:space="preserve">Author: Margaret Peterson </w:t>
      </w:r>
      <w:proofErr w:type="spellStart"/>
      <w:r>
        <w:rPr>
          <w:b/>
          <w:sz w:val="28"/>
          <w:szCs w:val="28"/>
        </w:rPr>
        <w:t>Haddix</w:t>
      </w:r>
      <w:proofErr w:type="spellEnd"/>
    </w:p>
    <w:p w:rsidR="00A0648B" w:rsidRDefault="00A0648B" w:rsidP="00A0648B">
      <w:pPr>
        <w:rPr>
          <w:b/>
          <w:sz w:val="28"/>
          <w:szCs w:val="28"/>
        </w:rPr>
      </w:pPr>
      <w:r>
        <w:rPr>
          <w:b/>
          <w:sz w:val="28"/>
          <w:szCs w:val="28"/>
        </w:rPr>
        <w:t xml:space="preserve">Published by: Aladdin Paperbacks </w:t>
      </w:r>
    </w:p>
    <w:p w:rsidR="00A0648B" w:rsidRDefault="00A0648B" w:rsidP="00A0648B">
      <w:pPr>
        <w:rPr>
          <w:b/>
          <w:sz w:val="28"/>
          <w:szCs w:val="28"/>
        </w:rPr>
      </w:pPr>
      <w:r>
        <w:rPr>
          <w:b/>
          <w:sz w:val="28"/>
          <w:szCs w:val="28"/>
        </w:rPr>
        <w:t>Reviews:</w:t>
      </w:r>
    </w:p>
    <w:p w:rsidR="00A0648B" w:rsidRDefault="00A0648B" w:rsidP="00A0648B">
      <w:pPr>
        <w:rPr>
          <w:b/>
          <w:sz w:val="28"/>
          <w:szCs w:val="28"/>
        </w:rPr>
      </w:pPr>
      <w:proofErr w:type="gramStart"/>
      <w:r>
        <w:rPr>
          <w:b/>
          <w:sz w:val="28"/>
          <w:szCs w:val="28"/>
        </w:rPr>
        <w:t>“A suspenseful page-turner.”</w:t>
      </w:r>
      <w:proofErr w:type="gramEnd"/>
      <w:r>
        <w:rPr>
          <w:b/>
          <w:sz w:val="28"/>
          <w:szCs w:val="28"/>
        </w:rPr>
        <w:t xml:space="preserve"> – Publishers Weekly</w:t>
      </w:r>
    </w:p>
    <w:p w:rsidR="00A0648B" w:rsidRDefault="00A0648B" w:rsidP="00A0648B">
      <w:pPr>
        <w:rPr>
          <w:b/>
          <w:sz w:val="28"/>
          <w:szCs w:val="28"/>
        </w:rPr>
      </w:pPr>
      <w:proofErr w:type="gramStart"/>
      <w:r>
        <w:rPr>
          <w:b/>
          <w:sz w:val="28"/>
          <w:szCs w:val="28"/>
        </w:rPr>
        <w:t>“Compelling.”</w:t>
      </w:r>
      <w:proofErr w:type="gramEnd"/>
      <w:r>
        <w:rPr>
          <w:b/>
          <w:sz w:val="28"/>
          <w:szCs w:val="28"/>
        </w:rPr>
        <w:t xml:space="preserve"> – </w:t>
      </w:r>
      <w:proofErr w:type="spellStart"/>
      <w:r>
        <w:rPr>
          <w:b/>
          <w:sz w:val="28"/>
          <w:szCs w:val="28"/>
        </w:rPr>
        <w:t>Kirkus</w:t>
      </w:r>
      <w:proofErr w:type="spellEnd"/>
      <w:r>
        <w:rPr>
          <w:b/>
          <w:sz w:val="28"/>
          <w:szCs w:val="28"/>
        </w:rPr>
        <w:t xml:space="preserve"> reviews </w:t>
      </w:r>
    </w:p>
    <w:p w:rsidR="00DF26FA" w:rsidRDefault="00DF26FA" w:rsidP="00A0648B">
      <w:pPr>
        <w:rPr>
          <w:b/>
          <w:sz w:val="28"/>
          <w:szCs w:val="28"/>
        </w:rPr>
      </w:pPr>
      <w:proofErr w:type="gramStart"/>
      <w:r>
        <w:rPr>
          <w:b/>
          <w:sz w:val="28"/>
          <w:szCs w:val="28"/>
        </w:rPr>
        <w:t>“A twisting plot and spine-tingling creepiness.”</w:t>
      </w:r>
      <w:proofErr w:type="gramEnd"/>
      <w:r>
        <w:rPr>
          <w:b/>
          <w:sz w:val="28"/>
          <w:szCs w:val="28"/>
        </w:rPr>
        <w:t xml:space="preserve"> – VOYA</w:t>
      </w:r>
    </w:p>
    <w:p w:rsidR="00DF26FA" w:rsidRDefault="00DF26FA" w:rsidP="00A0648B">
      <w:pPr>
        <w:rPr>
          <w:b/>
          <w:sz w:val="28"/>
          <w:szCs w:val="28"/>
        </w:rPr>
      </w:pPr>
      <w:proofErr w:type="gramStart"/>
      <w:r>
        <w:rPr>
          <w:b/>
          <w:sz w:val="28"/>
          <w:szCs w:val="28"/>
        </w:rPr>
        <w:t>“Gripping.”</w:t>
      </w:r>
      <w:proofErr w:type="gramEnd"/>
      <w:r>
        <w:rPr>
          <w:b/>
          <w:sz w:val="28"/>
          <w:szCs w:val="28"/>
        </w:rPr>
        <w:t xml:space="preserve"> – Booklist </w:t>
      </w:r>
    </w:p>
    <w:p w:rsidR="00DF26FA" w:rsidRDefault="00DF26FA" w:rsidP="00A0648B">
      <w:pPr>
        <w:rPr>
          <w:b/>
          <w:sz w:val="28"/>
          <w:szCs w:val="28"/>
        </w:rPr>
      </w:pPr>
    </w:p>
    <w:p w:rsidR="00DF26FA" w:rsidRDefault="00DF26FA" w:rsidP="00A0648B">
      <w:pPr>
        <w:rPr>
          <w:b/>
          <w:sz w:val="28"/>
          <w:szCs w:val="28"/>
        </w:rPr>
      </w:pPr>
      <w:r>
        <w:rPr>
          <w:b/>
          <w:sz w:val="28"/>
          <w:szCs w:val="28"/>
        </w:rPr>
        <w:t xml:space="preserve">Almost-thirteen-year-old Bethany has lived a very parent protected life. </w:t>
      </w:r>
      <w:proofErr w:type="gramStart"/>
      <w:r>
        <w:rPr>
          <w:b/>
          <w:sz w:val="28"/>
          <w:szCs w:val="28"/>
        </w:rPr>
        <w:t>But as her thirteenth birthday draws near, her parents start acting very strange.</w:t>
      </w:r>
      <w:proofErr w:type="gramEnd"/>
      <w:r>
        <w:rPr>
          <w:b/>
          <w:sz w:val="28"/>
          <w:szCs w:val="28"/>
        </w:rPr>
        <w:t xml:space="preserve"> Her mom cries 24/7 and her dad won’t let her out of his sight for more than a second. Then one day, he gets everyone in the car are drives for hours. He drops Bethany off with an aunt she has never met. </w:t>
      </w:r>
      <w:r w:rsidR="00406660">
        <w:rPr>
          <w:b/>
          <w:sz w:val="28"/>
          <w:szCs w:val="28"/>
        </w:rPr>
        <w:t>Bethany is worried her parents are running from trouble but doesn’t know what.</w:t>
      </w:r>
    </w:p>
    <w:p w:rsidR="00406660" w:rsidRPr="00A0648B" w:rsidRDefault="00406660" w:rsidP="00A0648B">
      <w:pPr>
        <w:rPr>
          <w:b/>
          <w:sz w:val="28"/>
          <w:szCs w:val="28"/>
        </w:rPr>
      </w:pPr>
      <w:r>
        <w:rPr>
          <w:b/>
          <w:sz w:val="28"/>
          <w:szCs w:val="28"/>
        </w:rPr>
        <w:t>Her only clue to what’s going on is some things she overheard her dad tell her aunt, “She doesn’t know anything about Elizabeth.” Her aunt won’t tell her anything about it, and won’t tell her why everyone reacts oddly at the sight of Bethany. One day, Bethany gets a package in the mail from her father with four different birth certificates and thousands of dollars—in cash. The mystery gets more and more intense, especially when a stranger shows up at her door, knowing her name and asking questions. Bethany is struggling to figure out the secrets and mysteries that have built up in her family, without destroying it.</w:t>
      </w:r>
    </w:p>
    <w:sectPr w:rsidR="00406660" w:rsidRPr="00A0648B" w:rsidSect="00C11962">
      <w:headerReference w:type="default" r:id="rId6"/>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6660" w:rsidRDefault="00406660" w:rsidP="00406660">
      <w:pPr>
        <w:spacing w:after="0" w:line="240" w:lineRule="auto"/>
      </w:pPr>
      <w:r>
        <w:separator/>
      </w:r>
    </w:p>
  </w:endnote>
  <w:endnote w:type="continuationSeparator" w:id="0">
    <w:p w:rsidR="00406660" w:rsidRDefault="00406660" w:rsidP="004066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hiller">
    <w:panose1 w:val="040204040310070206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6660" w:rsidRDefault="00406660" w:rsidP="00406660">
      <w:pPr>
        <w:spacing w:after="0" w:line="240" w:lineRule="auto"/>
      </w:pPr>
      <w:r>
        <w:separator/>
      </w:r>
    </w:p>
  </w:footnote>
  <w:footnote w:type="continuationSeparator" w:id="0">
    <w:p w:rsidR="00406660" w:rsidRDefault="00406660" w:rsidP="0040666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6660" w:rsidRDefault="00406660">
    <w:pPr>
      <w:pStyle w:val="Header"/>
    </w:pPr>
    <w:r>
      <w:t>Ly-Anh Reid</w:t>
    </w:r>
    <w:r>
      <w:tab/>
    </w:r>
    <w:r>
      <w:tab/>
      <w:t>Science reads:  book project #3</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footnotePr>
    <w:footnote w:id="-1"/>
    <w:footnote w:id="0"/>
  </w:footnotePr>
  <w:endnotePr>
    <w:endnote w:id="-1"/>
    <w:endnote w:id="0"/>
  </w:endnotePr>
  <w:compat/>
  <w:rsids>
    <w:rsidRoot w:val="00661780"/>
    <w:rsid w:val="00406660"/>
    <w:rsid w:val="00651249"/>
    <w:rsid w:val="00661780"/>
    <w:rsid w:val="0076572A"/>
    <w:rsid w:val="00A0648B"/>
    <w:rsid w:val="00C11962"/>
    <w:rsid w:val="00DF26FA"/>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196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0666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06660"/>
  </w:style>
  <w:style w:type="paragraph" w:styleId="Footer">
    <w:name w:val="footer"/>
    <w:basedOn w:val="Normal"/>
    <w:link w:val="FooterChar"/>
    <w:uiPriority w:val="99"/>
    <w:semiHidden/>
    <w:unhideWhenUsed/>
    <w:rsid w:val="0040666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0666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132</TotalTime>
  <Pages>1</Pages>
  <Words>196</Words>
  <Characters>1118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Strathcona-Tweedsmuir School</Company>
  <LinksUpToDate>false</LinksUpToDate>
  <CharactersWithSpaces>1312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Ly-Anh Reid</dc:creator>
  <cp:keywords/>
  <dc:description/>
  <cp:lastModifiedBy>Ly-Anh Reid</cp:lastModifiedBy>
  <cp:revision>2</cp:revision>
  <dcterms:created xsi:type="dcterms:W3CDTF">2010-06-02T01:08:00Z</dcterms:created>
  <dcterms:modified xsi:type="dcterms:W3CDTF">2010-06-02T03:23:00Z</dcterms:modified>
</cp:coreProperties>
</file>